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23" w:rsidRDefault="00132D23" w:rsidP="00132D23">
      <w:pPr>
        <w:pStyle w:val="a3"/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АДМИНИСТРАЦИЯ МУНИЦИПАЛЬНОГО ОБРАЗОВАНИЯ </w:t>
      </w:r>
    </w:p>
    <w:p w:rsidR="00132D23" w:rsidRDefault="00132D23" w:rsidP="00132D23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«ЗЕЛЕНОРОЩИНСКОЕ СЕЛЬСКОЕ ПОСЕЛЕНИЕ»</w:t>
      </w:r>
    </w:p>
    <w:p w:rsidR="00132D23" w:rsidRDefault="00132D23" w:rsidP="00132D23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УЛЬЯНОВСКОГО РАЙОНА УЛЬЯНОВСКОЙ ОБЛАСТИ</w:t>
      </w:r>
    </w:p>
    <w:p w:rsidR="00132D23" w:rsidRDefault="00132D23" w:rsidP="00132D23">
      <w:pPr>
        <w:pStyle w:val="a3"/>
        <w:shd w:val="clear" w:color="auto" w:fill="FFFFFF"/>
        <w:rPr>
          <w:sz w:val="28"/>
          <w:szCs w:val="28"/>
        </w:rPr>
      </w:pPr>
    </w:p>
    <w:p w:rsidR="00132D23" w:rsidRDefault="00132D23" w:rsidP="00132D2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32D23" w:rsidRDefault="00132D23" w:rsidP="00132D23">
      <w:pPr>
        <w:pStyle w:val="a3"/>
        <w:jc w:val="center"/>
        <w:rPr>
          <w:sz w:val="28"/>
          <w:szCs w:val="28"/>
        </w:rPr>
      </w:pPr>
    </w:p>
    <w:p w:rsidR="00132D23" w:rsidRDefault="00132D23" w:rsidP="00132D23">
      <w:pPr>
        <w:pStyle w:val="a3"/>
        <w:rPr>
          <w:sz w:val="28"/>
          <w:szCs w:val="28"/>
        </w:rPr>
      </w:pPr>
      <w:r>
        <w:rPr>
          <w:sz w:val="28"/>
          <w:szCs w:val="28"/>
        </w:rPr>
        <w:t>2024 г.                                                                                           ПРОЕКТ</w:t>
      </w:r>
    </w:p>
    <w:p w:rsidR="00132D23" w:rsidRDefault="00132D23" w:rsidP="00132D23">
      <w:pPr>
        <w:pStyle w:val="a3"/>
        <w:jc w:val="center"/>
        <w:rPr>
          <w:sz w:val="27"/>
          <w:szCs w:val="27"/>
        </w:rPr>
      </w:pPr>
      <w:r>
        <w:rPr>
          <w:sz w:val="28"/>
          <w:szCs w:val="28"/>
        </w:rPr>
        <w:t>п.Зеленая Роща</w:t>
      </w:r>
    </w:p>
    <w:p w:rsidR="00132D23" w:rsidRDefault="00132D23" w:rsidP="00132D23">
      <w:pPr>
        <w:jc w:val="both"/>
        <w:rPr>
          <w:sz w:val="27"/>
          <w:szCs w:val="27"/>
        </w:rPr>
      </w:pPr>
    </w:p>
    <w:p w:rsidR="00132D23" w:rsidRDefault="00132D23" w:rsidP="00132D23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муниципальных услуг, </w:t>
      </w:r>
    </w:p>
    <w:p w:rsidR="00132D23" w:rsidRDefault="00132D23" w:rsidP="00132D23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предоставляемых администрацией </w:t>
      </w:r>
    </w:p>
    <w:p w:rsidR="00132D23" w:rsidRDefault="00132D23" w:rsidP="00132D2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32D23" w:rsidRDefault="00132D23" w:rsidP="00132D23">
      <w:pPr>
        <w:rPr>
          <w:sz w:val="28"/>
          <w:szCs w:val="28"/>
        </w:rPr>
      </w:pPr>
      <w:r>
        <w:rPr>
          <w:sz w:val="28"/>
          <w:szCs w:val="28"/>
        </w:rPr>
        <w:t xml:space="preserve">«Зеленорощинское сельское поселение» </w:t>
      </w:r>
    </w:p>
    <w:p w:rsidR="00132D23" w:rsidRDefault="00132D23" w:rsidP="00132D23">
      <w:pPr>
        <w:rPr>
          <w:sz w:val="28"/>
          <w:szCs w:val="28"/>
        </w:rPr>
      </w:pPr>
      <w:r>
        <w:rPr>
          <w:sz w:val="28"/>
          <w:szCs w:val="28"/>
        </w:rPr>
        <w:t xml:space="preserve">Ульяновского района Ульяновской области, </w:t>
      </w:r>
    </w:p>
    <w:p w:rsidR="00132D23" w:rsidRDefault="00132D23" w:rsidP="00132D23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предоставление которых организуется </w:t>
      </w:r>
      <w:r>
        <w:rPr>
          <w:sz w:val="28"/>
          <w:szCs w:val="28"/>
        </w:rPr>
        <w:br/>
        <w:t xml:space="preserve">в Областном государственном казённом учреждении </w:t>
      </w:r>
    </w:p>
    <w:p w:rsidR="00132D23" w:rsidRDefault="00132D23" w:rsidP="00132D23">
      <w:pPr>
        <w:rPr>
          <w:sz w:val="28"/>
          <w:szCs w:val="28"/>
        </w:rPr>
      </w:pPr>
      <w:r>
        <w:rPr>
          <w:sz w:val="28"/>
          <w:szCs w:val="28"/>
        </w:rPr>
        <w:t xml:space="preserve">«Корпорация развития интернет-технологий – </w:t>
      </w:r>
    </w:p>
    <w:p w:rsidR="00132D23" w:rsidRDefault="00132D23" w:rsidP="00132D23">
      <w:pPr>
        <w:rPr>
          <w:sz w:val="28"/>
          <w:szCs w:val="28"/>
        </w:rPr>
      </w:pPr>
      <w:r>
        <w:rPr>
          <w:sz w:val="28"/>
          <w:szCs w:val="28"/>
        </w:rPr>
        <w:t xml:space="preserve">многофункциональный центр предоставления </w:t>
      </w:r>
    </w:p>
    <w:p w:rsidR="00132D23" w:rsidRDefault="00132D23" w:rsidP="00132D23">
      <w:pPr>
        <w:rPr>
          <w:sz w:val="27"/>
          <w:szCs w:val="27"/>
        </w:rPr>
      </w:pPr>
      <w:r>
        <w:rPr>
          <w:sz w:val="28"/>
          <w:szCs w:val="28"/>
        </w:rPr>
        <w:t xml:space="preserve">государственных и муниципальных услуг </w:t>
      </w:r>
      <w:r>
        <w:rPr>
          <w:sz w:val="28"/>
          <w:szCs w:val="28"/>
        </w:rPr>
        <w:br/>
        <w:t>в Ульяновской области»</w:t>
      </w:r>
    </w:p>
    <w:p w:rsidR="00132D23" w:rsidRDefault="00132D23" w:rsidP="00132D23">
      <w:pPr>
        <w:jc w:val="both"/>
        <w:rPr>
          <w:sz w:val="27"/>
          <w:szCs w:val="27"/>
        </w:rPr>
      </w:pPr>
    </w:p>
    <w:p w:rsidR="00132D23" w:rsidRDefault="00132D23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15 Федерального закона </w:t>
      </w:r>
      <w:r>
        <w:rPr>
          <w:sz w:val="28"/>
          <w:szCs w:val="28"/>
        </w:rPr>
        <w:br/>
        <w:t xml:space="preserve">от  27.07.2010 № 210-ФЗ «Об организации предоставления государственных </w:t>
      </w:r>
      <w:r>
        <w:rPr>
          <w:sz w:val="28"/>
          <w:szCs w:val="28"/>
        </w:rPr>
        <w:br/>
        <w:t>и муниципальных услуг»,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="0009773D">
        <w:rPr>
          <w:sz w:val="28"/>
          <w:szCs w:val="28"/>
        </w:rPr>
        <w:t xml:space="preserve"> «Типового (рекомендованного) перечня муниципальных услуг, предоставляемых органами местного самоуправления муниципальных образований Ульяновской области, в том числе предоставляемых по принципу «одного окна» в многофункциональном центре предоставления государственных и муниципальных услуг» </w:t>
      </w:r>
      <w:r w:rsidR="003570C5">
        <w:rPr>
          <w:sz w:val="28"/>
          <w:szCs w:val="28"/>
        </w:rPr>
        <w:t xml:space="preserve">утвержденный Правительством Ульяновской области </w:t>
      </w:r>
      <w:r w:rsidR="0009773D">
        <w:rPr>
          <w:sz w:val="28"/>
          <w:szCs w:val="28"/>
        </w:rPr>
        <w:t>от 10.04.2024 № 73-П-01/647вн</w:t>
      </w:r>
      <w:r w:rsidR="003570C5">
        <w:rPr>
          <w:sz w:val="28"/>
          <w:szCs w:val="28"/>
        </w:rPr>
        <w:t>,</w:t>
      </w:r>
      <w:r w:rsidR="00097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муниципального образования «Зеленорощинское сельское поселение» Ульяновского района Ульяновской области п о с т а н о в л я е т:</w:t>
      </w:r>
    </w:p>
    <w:p w:rsidR="00132D23" w:rsidRDefault="00132D23" w:rsidP="00132D23">
      <w:pPr>
        <w:ind w:firstLine="709"/>
        <w:jc w:val="both"/>
        <w:rPr>
          <w:sz w:val="28"/>
          <w:szCs w:val="28"/>
        </w:rPr>
      </w:pPr>
    </w:p>
    <w:p w:rsidR="00132D23" w:rsidRDefault="00132D23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муниципальных услуг, предоставляемых администрацией муниципального образования «Зеленорощинское сельское поселение» Ульяновского района Ульяновской области, предоставление которых организуется в Областном государственном казённом учреждении «Корпорация развития интернет-технологий – </w:t>
      </w:r>
      <w:r>
        <w:rPr>
          <w:sz w:val="28"/>
          <w:szCs w:val="28"/>
        </w:rPr>
        <w:lastRenderedPageBreak/>
        <w:t xml:space="preserve">многофункциональный центр предоставления государственных и муниципальных услуг в Ульяновской области». </w:t>
      </w:r>
    </w:p>
    <w:p w:rsidR="00132D23" w:rsidRDefault="00132D23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и подлежит размещению на официальном сайте администрации муниципального образования «Зеленорощинское сельское поселение» Ульяновского района Ульяновской области в информационно - телекоммуникационной сети «Интернет».</w:t>
      </w:r>
    </w:p>
    <w:p w:rsidR="00132D23" w:rsidRDefault="00132D23" w:rsidP="00132D23">
      <w:pPr>
        <w:ind w:firstLine="709"/>
        <w:jc w:val="both"/>
        <w:rPr>
          <w:sz w:val="28"/>
          <w:szCs w:val="28"/>
        </w:rPr>
      </w:pPr>
    </w:p>
    <w:p w:rsidR="00132D23" w:rsidRDefault="00132D23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оставляю </w:t>
      </w:r>
      <w:r>
        <w:rPr>
          <w:sz w:val="28"/>
          <w:szCs w:val="28"/>
        </w:rPr>
        <w:br/>
        <w:t>за собой.</w:t>
      </w:r>
    </w:p>
    <w:p w:rsidR="00132D23" w:rsidRDefault="00132D23" w:rsidP="00132D23">
      <w:pPr>
        <w:ind w:firstLine="709"/>
        <w:jc w:val="both"/>
        <w:rPr>
          <w:sz w:val="28"/>
          <w:szCs w:val="28"/>
        </w:rPr>
      </w:pPr>
    </w:p>
    <w:p w:rsidR="00132D23" w:rsidRDefault="00132D23" w:rsidP="00132D23">
      <w:pPr>
        <w:ind w:firstLine="709"/>
        <w:jc w:val="both"/>
        <w:rPr>
          <w:sz w:val="28"/>
          <w:szCs w:val="28"/>
        </w:rPr>
      </w:pPr>
    </w:p>
    <w:p w:rsidR="00132D23" w:rsidRDefault="00132D23" w:rsidP="00132D23">
      <w:pPr>
        <w:pStyle w:val="a3"/>
        <w:spacing w:after="0"/>
        <w:jc w:val="both"/>
        <w:rPr>
          <w:sz w:val="28"/>
        </w:rPr>
      </w:pPr>
      <w:r>
        <w:rPr>
          <w:sz w:val="28"/>
          <w:szCs w:val="27"/>
        </w:rPr>
        <w:t xml:space="preserve">Глава администрации </w:t>
      </w:r>
    </w:p>
    <w:p w:rsidR="00132D23" w:rsidRDefault="00132D23" w:rsidP="00132D23">
      <w:pPr>
        <w:pStyle w:val="a3"/>
        <w:spacing w:after="0"/>
        <w:rPr>
          <w:sz w:val="27"/>
          <w:szCs w:val="27"/>
        </w:rPr>
      </w:pPr>
      <w:r>
        <w:rPr>
          <w:sz w:val="28"/>
        </w:rPr>
        <w:t xml:space="preserve">МО «Зеленорощинское сельское поселение»      </w:t>
      </w:r>
      <w:r w:rsidR="003570C5">
        <w:rPr>
          <w:sz w:val="28"/>
        </w:rPr>
        <w:t xml:space="preserve">                             А.П. Волкова</w:t>
      </w:r>
    </w:p>
    <w:p w:rsidR="00132D23" w:rsidRDefault="00132D23" w:rsidP="00132D23">
      <w:pPr>
        <w:ind w:firstLine="709"/>
        <w:jc w:val="both"/>
        <w:rPr>
          <w:sz w:val="27"/>
          <w:szCs w:val="27"/>
        </w:rPr>
      </w:pPr>
    </w:p>
    <w:p w:rsidR="00132D23" w:rsidRDefault="00132D23" w:rsidP="00132D23">
      <w:pPr>
        <w:sectPr w:rsidR="00132D23">
          <w:pgSz w:w="11906" w:h="16838"/>
          <w:pgMar w:top="1135" w:right="663" w:bottom="993" w:left="1762" w:header="720" w:footer="720" w:gutter="0"/>
          <w:cols w:space="720"/>
          <w:docGrid w:linePitch="360" w:charSpace="-6145"/>
        </w:sectPr>
      </w:pPr>
    </w:p>
    <w:p w:rsidR="00132D23" w:rsidRDefault="00132D23" w:rsidP="00132D23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132D23" w:rsidTr="005B2AA9">
        <w:tc>
          <w:tcPr>
            <w:tcW w:w="4361" w:type="dxa"/>
          </w:tcPr>
          <w:p w:rsidR="00132D23" w:rsidRDefault="00132D23" w:rsidP="005B2AA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386" w:type="dxa"/>
          </w:tcPr>
          <w:p w:rsidR="00132D23" w:rsidRDefault="00132D23" w:rsidP="005B2AA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                                                      к постановлению</w:t>
            </w:r>
            <w:bookmarkStart w:id="1" w:name="Bookmark"/>
            <w:bookmarkEnd w:id="1"/>
            <w:r>
              <w:rPr>
                <w:sz w:val="27"/>
                <w:szCs w:val="27"/>
              </w:rPr>
              <w:t xml:space="preserve"> администрации муниципального образования «Зеленорощинское сельское поселение» Ульяновского района Ульяновской области</w:t>
            </w:r>
          </w:p>
          <w:p w:rsidR="00132D23" w:rsidRDefault="00132D23" w:rsidP="005B2AA9">
            <w:pPr>
              <w:tabs>
                <w:tab w:val="center" w:pos="2585"/>
                <w:tab w:val="left" w:pos="4125"/>
              </w:tabs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</w:t>
            </w:r>
            <w:r>
              <w:rPr>
                <w:sz w:val="27"/>
                <w:szCs w:val="27"/>
              </w:rPr>
              <w:tab/>
            </w:r>
            <w:r w:rsidR="003570C5"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т</w:t>
            </w:r>
            <w:r w:rsidR="003570C5">
              <w:rPr>
                <w:sz w:val="27"/>
                <w:szCs w:val="27"/>
              </w:rPr>
              <w:t>_____________</w:t>
            </w:r>
            <w:r>
              <w:rPr>
                <w:sz w:val="27"/>
                <w:szCs w:val="27"/>
              </w:rPr>
              <w:t xml:space="preserve"> № </w:t>
            </w:r>
            <w:r w:rsidR="003570C5">
              <w:rPr>
                <w:sz w:val="27"/>
                <w:szCs w:val="27"/>
              </w:rPr>
              <w:t>______</w:t>
            </w:r>
          </w:p>
          <w:p w:rsidR="00132D23" w:rsidRDefault="00132D23" w:rsidP="005B2AA9">
            <w:pPr>
              <w:jc w:val="center"/>
            </w:pPr>
            <w:r>
              <w:rPr>
                <w:sz w:val="27"/>
                <w:szCs w:val="27"/>
              </w:rPr>
              <w:t xml:space="preserve">              </w:t>
            </w:r>
          </w:p>
        </w:tc>
      </w:tr>
    </w:tbl>
    <w:p w:rsidR="00132D23" w:rsidRDefault="00132D23" w:rsidP="00132D23">
      <w:pPr>
        <w:ind w:firstLine="709"/>
        <w:jc w:val="both"/>
        <w:rPr>
          <w:sz w:val="27"/>
          <w:szCs w:val="27"/>
        </w:rPr>
      </w:pPr>
    </w:p>
    <w:p w:rsidR="00132D23" w:rsidRDefault="00132D23" w:rsidP="00132D23">
      <w:pPr>
        <w:ind w:firstLine="709"/>
        <w:jc w:val="both"/>
        <w:rPr>
          <w:sz w:val="27"/>
          <w:szCs w:val="27"/>
        </w:rPr>
      </w:pPr>
    </w:p>
    <w:p w:rsidR="00132D23" w:rsidRDefault="00132D23" w:rsidP="00132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132D23" w:rsidRDefault="00132D23" w:rsidP="00132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услуг, предоставляемых администрацией </w:t>
      </w:r>
    </w:p>
    <w:p w:rsidR="00132D23" w:rsidRDefault="00132D23" w:rsidP="00132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«Зеленорощинское сельское поселение» Ульяновского района Ульяновской области, предоставление которых организуется в областном государственном казённом учреждении «Корпорация развития интернет-технологий – </w:t>
      </w:r>
    </w:p>
    <w:p w:rsidR="00132D23" w:rsidRDefault="00132D23" w:rsidP="00132D2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многофункциональный центр предоставления государственных </w:t>
      </w:r>
      <w:r>
        <w:rPr>
          <w:b/>
          <w:sz w:val="28"/>
          <w:szCs w:val="28"/>
        </w:rPr>
        <w:br/>
        <w:t>и муниципальных услуг в Ульяновской области»</w:t>
      </w:r>
    </w:p>
    <w:p w:rsidR="00132D23" w:rsidRDefault="00132D23" w:rsidP="00132D23">
      <w:pPr>
        <w:ind w:firstLine="709"/>
        <w:jc w:val="both"/>
        <w:rPr>
          <w:sz w:val="27"/>
          <w:szCs w:val="27"/>
        </w:rPr>
      </w:pPr>
    </w:p>
    <w:p w:rsidR="00132D23" w:rsidRDefault="00132D23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Присвоение адресов объектам адресации, изменение, аннулирование таких адресов.</w:t>
      </w:r>
    </w:p>
    <w:p w:rsidR="003570C5" w:rsidRDefault="00132D23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70C5">
        <w:rPr>
          <w:sz w:val="28"/>
          <w:szCs w:val="28"/>
        </w:rPr>
        <w:t>Выдача разрешений на право вырубки зеленых насаждений</w:t>
      </w:r>
    </w:p>
    <w:p w:rsidR="003570C5" w:rsidRDefault="003570C5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Предоставление выписок об объектах учета из реестра муниципального имущества.</w:t>
      </w:r>
    </w:p>
    <w:p w:rsidR="00473A9F" w:rsidRDefault="00473A9F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Предоставление земельного участка, находящегося в муниципальной собственности, в собственность бесплатно без проведения торгов.  </w:t>
      </w:r>
    </w:p>
    <w:p w:rsidR="00473A9F" w:rsidRDefault="00473A9F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Предоставление земельного участка, находящегося в муниципальной собственности, в собственность за плату без проведения торгов.</w:t>
      </w:r>
    </w:p>
    <w:p w:rsidR="00473A9F" w:rsidRDefault="00473A9F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Предоставление земельного участка, находящегося в муниципальной собственности, в аренду без проведения торгов.</w:t>
      </w:r>
    </w:p>
    <w:p w:rsidR="00473A9F" w:rsidRDefault="00473A9F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Предоставление земельного участка, находящегося в муниципальной собственности, в безвозмездное пользование.</w:t>
      </w:r>
    </w:p>
    <w:p w:rsidR="00473A9F" w:rsidRDefault="00473A9F" w:rsidP="00473A9F">
      <w:pPr>
        <w:tabs>
          <w:tab w:val="left" w:pos="16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Предоставление земельного участка, находящегося в муниципальной собственности, в постоянное (бессрочное) пользование.</w:t>
      </w:r>
    </w:p>
    <w:p w:rsidR="006561C9" w:rsidRDefault="006561C9" w:rsidP="00473A9F">
      <w:pPr>
        <w:tabs>
          <w:tab w:val="left" w:pos="16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Предварительное согласование предоставления земельного участка, находящегося в муниципальной собственности.</w:t>
      </w:r>
    </w:p>
    <w:p w:rsidR="006561C9" w:rsidRDefault="006561C9" w:rsidP="00473A9F">
      <w:pPr>
        <w:tabs>
          <w:tab w:val="left" w:pos="16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6561C9">
        <w:rPr>
          <w:sz w:val="28"/>
          <w:szCs w:val="28"/>
        </w:rPr>
        <w:t xml:space="preserve"> 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</w:t>
      </w:r>
      <w:r>
        <w:rPr>
          <w:sz w:val="28"/>
          <w:szCs w:val="28"/>
        </w:rPr>
        <w:t xml:space="preserve"> для собственных нужд</w:t>
      </w:r>
      <w:r w:rsidRPr="006561C9">
        <w:rPr>
          <w:sz w:val="28"/>
          <w:szCs w:val="28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sz w:val="28"/>
          <w:szCs w:val="28"/>
        </w:rPr>
        <w:t>.</w:t>
      </w:r>
    </w:p>
    <w:p w:rsidR="006561C9" w:rsidRDefault="006561C9" w:rsidP="00473A9F">
      <w:pPr>
        <w:tabs>
          <w:tab w:val="left" w:pos="16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Перераспределение земель и (или) земельных участков, находящихся в муниципальной собственности, и земельного участка, находящегося в частной собственности.</w:t>
      </w:r>
    </w:p>
    <w:p w:rsidR="006561C9" w:rsidRDefault="006561C9" w:rsidP="00473A9F">
      <w:pPr>
        <w:tabs>
          <w:tab w:val="left" w:pos="16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</w:t>
      </w:r>
      <w:r w:rsidRPr="006561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Установление сервитута в отношении земельного участка, находящегося в муниципальной собственности. </w:t>
      </w:r>
    </w:p>
    <w:p w:rsidR="00132D23" w:rsidRDefault="006561C9" w:rsidP="006561C9">
      <w:pPr>
        <w:tabs>
          <w:tab w:val="left" w:pos="16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32D23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собственности.</w:t>
      </w:r>
    </w:p>
    <w:p w:rsidR="00132D23" w:rsidRDefault="006561C9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403A59">
        <w:rPr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сервитута.</w:t>
      </w:r>
    </w:p>
    <w:p w:rsidR="00132D23" w:rsidRDefault="00403A59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бесплатно.</w:t>
      </w:r>
    </w:p>
    <w:p w:rsidR="00132D23" w:rsidRDefault="00403A59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132D23">
        <w:rPr>
          <w:sz w:val="28"/>
          <w:szCs w:val="28"/>
        </w:rPr>
        <w:t xml:space="preserve"> Предоставление разрешения на проведение земляных работ.</w:t>
      </w:r>
    </w:p>
    <w:p w:rsidR="00132D23" w:rsidRDefault="00403A59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32D23">
        <w:rPr>
          <w:sz w:val="28"/>
          <w:szCs w:val="28"/>
        </w:rPr>
        <w:t>. 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собственность.</w:t>
      </w:r>
    </w:p>
    <w:p w:rsidR="00132D23" w:rsidRDefault="00403A59" w:rsidP="008F16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2D23" w:rsidRPr="008F1617">
        <w:rPr>
          <w:sz w:val="28"/>
          <w:szCs w:val="28"/>
        </w:rPr>
        <w:t>18. 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</w:t>
      </w:r>
      <w:r w:rsidRPr="008F1617">
        <w:rPr>
          <w:sz w:val="28"/>
          <w:szCs w:val="28"/>
        </w:rPr>
        <w:t xml:space="preserve"> из одной категории в другую</w:t>
      </w:r>
      <w:r w:rsidR="00132D23" w:rsidRPr="008F1617">
        <w:rPr>
          <w:sz w:val="28"/>
          <w:szCs w:val="28"/>
        </w:rPr>
        <w:t>.</w:t>
      </w:r>
    </w:p>
    <w:p w:rsidR="00132D23" w:rsidRDefault="00132D23" w:rsidP="00132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бесплатно.</w:t>
      </w:r>
    </w:p>
    <w:p w:rsidR="00132D23" w:rsidRDefault="00132D23" w:rsidP="00132D23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20. 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</w:t>
      </w:r>
      <w:r w:rsidR="008F1617" w:rsidRPr="008F1617">
        <w:rPr>
          <w:sz w:val="28"/>
          <w:szCs w:val="28"/>
          <w:lang w:eastAsia="ru-RU"/>
        </w:rPr>
        <w:t>садоводства для собственных нужд</w:t>
      </w:r>
      <w:r w:rsidRPr="008F1617">
        <w:rPr>
          <w:sz w:val="28"/>
          <w:szCs w:val="28"/>
          <w:lang w:eastAsia="ru-RU"/>
        </w:rPr>
        <w:t xml:space="preserve">, </w:t>
      </w:r>
      <w:r w:rsidRPr="008F1617">
        <w:rPr>
          <w:color w:val="000000"/>
          <w:sz w:val="28"/>
          <w:szCs w:val="28"/>
          <w:lang w:eastAsia="ru-RU"/>
        </w:rPr>
        <w:t>осуществления деятельности крестьянского (фермерского</w:t>
      </w:r>
      <w:r>
        <w:rPr>
          <w:color w:val="000000"/>
          <w:sz w:val="28"/>
          <w:szCs w:val="28"/>
          <w:lang w:eastAsia="ru-RU"/>
        </w:rPr>
        <w:t>) хозяйства.</w:t>
      </w:r>
    </w:p>
    <w:p w:rsidR="009854CA" w:rsidRDefault="009854CA" w:rsidP="00132D23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21. 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9854CA" w:rsidRDefault="009854CA" w:rsidP="00132D23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22. Направление уведомления о планируемом сносе объекта капитального строительства</w:t>
      </w:r>
    </w:p>
    <w:p w:rsidR="009854CA" w:rsidRDefault="009854CA" w:rsidP="00132D23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23. Направление уведомления о завершении сноса объекта  капитального строительства</w:t>
      </w:r>
    </w:p>
    <w:p w:rsidR="009854CA" w:rsidRDefault="009854CA" w:rsidP="00132D23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 xml:space="preserve">24. Направление уведомления о завершении проведения переустройства, и (или) перепланировки и (или) иных работ  </w:t>
      </w:r>
    </w:p>
    <w:p w:rsidR="00132D23" w:rsidRDefault="00132D23" w:rsidP="00132D23">
      <w:pPr>
        <w:ind w:firstLine="709"/>
        <w:jc w:val="both"/>
        <w:rPr>
          <w:sz w:val="28"/>
          <w:szCs w:val="28"/>
        </w:rPr>
      </w:pPr>
    </w:p>
    <w:p w:rsidR="00132D23" w:rsidRDefault="00132D23" w:rsidP="00132D23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</w:t>
      </w:r>
    </w:p>
    <w:p w:rsidR="00132D23" w:rsidRDefault="00132D23" w:rsidP="00132D23">
      <w:pPr>
        <w:jc w:val="center"/>
      </w:pPr>
    </w:p>
    <w:p w:rsidR="00C41967" w:rsidRDefault="00C41967"/>
    <w:sectPr w:rsidR="00C4196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707" w:bottom="851" w:left="1701" w:header="51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291E">
      <w:r>
        <w:separator/>
      </w:r>
    </w:p>
  </w:endnote>
  <w:endnote w:type="continuationSeparator" w:id="0">
    <w:p w:rsidR="00000000" w:rsidRDefault="0019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BB" w:rsidRDefault="00BE6CB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BB" w:rsidRDefault="00BE6CB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BB" w:rsidRDefault="00BE6CB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291E">
      <w:r>
        <w:separator/>
      </w:r>
    </w:p>
  </w:footnote>
  <w:footnote w:type="continuationSeparator" w:id="0">
    <w:p w:rsidR="00000000" w:rsidRDefault="0019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BB" w:rsidRDefault="00BE6C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BB" w:rsidRDefault="00BE6C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8F"/>
    <w:rsid w:val="0009773D"/>
    <w:rsid w:val="00132D23"/>
    <w:rsid w:val="0019291E"/>
    <w:rsid w:val="00220A8F"/>
    <w:rsid w:val="003570C5"/>
    <w:rsid w:val="00403A59"/>
    <w:rsid w:val="00473A9F"/>
    <w:rsid w:val="006561C9"/>
    <w:rsid w:val="008F1617"/>
    <w:rsid w:val="009854CA"/>
    <w:rsid w:val="00B11533"/>
    <w:rsid w:val="00BE6CBB"/>
    <w:rsid w:val="00C4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BA904-C6F5-4322-A150-0E7F13C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D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2D23"/>
    <w:pPr>
      <w:spacing w:after="120"/>
    </w:pPr>
  </w:style>
  <w:style w:type="character" w:customStyle="1" w:styleId="a4">
    <w:name w:val="Основной текст Знак"/>
    <w:basedOn w:val="a0"/>
    <w:link w:val="a3"/>
    <w:rsid w:val="00132D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rsid w:val="00132D23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32D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3570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29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1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Вова</cp:lastModifiedBy>
  <cp:revision>7</cp:revision>
  <cp:lastPrinted>2024-11-04T08:02:00Z</cp:lastPrinted>
  <dcterms:created xsi:type="dcterms:W3CDTF">2024-11-01T06:43:00Z</dcterms:created>
  <dcterms:modified xsi:type="dcterms:W3CDTF">2024-11-04T08:05:00Z</dcterms:modified>
</cp:coreProperties>
</file>