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1C" w:rsidRDefault="00D51E1C" w:rsidP="00D51E1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D51E1C" w:rsidRDefault="00D51E1C" w:rsidP="00D51E1C">
      <w:pPr>
        <w:jc w:val="center"/>
        <w:rPr>
          <w:sz w:val="28"/>
          <w:szCs w:val="28"/>
        </w:rPr>
      </w:pPr>
      <w:r>
        <w:rPr>
          <w:sz w:val="28"/>
          <w:szCs w:val="28"/>
        </w:rPr>
        <w:t>" ЗЕЛЕНОРОЩИНСКОЕ СЕЛЬСКОЕ ПОСЕЛЕНИЕ"</w:t>
      </w:r>
    </w:p>
    <w:p w:rsidR="00D51E1C" w:rsidRDefault="00D51E1C" w:rsidP="00D51E1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УЛЬЯНОВСКОГО РАЙОНА  УЛЬЯНОВСКОЙ ОБЛАСТИ</w:t>
      </w:r>
    </w:p>
    <w:p w:rsidR="00D51E1C" w:rsidRDefault="00D51E1C" w:rsidP="00D51E1C">
      <w:pPr>
        <w:tabs>
          <w:tab w:val="left" w:pos="27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51E1C" w:rsidRDefault="00D51E1C" w:rsidP="00D51E1C">
      <w:pPr>
        <w:rPr>
          <w:bCs/>
          <w:sz w:val="28"/>
          <w:szCs w:val="28"/>
        </w:rPr>
      </w:pPr>
    </w:p>
    <w:p w:rsidR="00D51E1C" w:rsidRDefault="00D51E1C" w:rsidP="00D51E1C">
      <w:pPr>
        <w:widowControl/>
        <w:suppressAutoHyphens w:val="0"/>
        <w:ind w:firstLine="902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 xml:space="preserve">                                    ПОСТАНОВЛЕНИЕ</w:t>
      </w:r>
    </w:p>
    <w:p w:rsidR="00D51E1C" w:rsidRDefault="00D51E1C" w:rsidP="00D51E1C">
      <w:pPr>
        <w:widowControl/>
        <w:suppressAutoHyphens w:val="0"/>
        <w:ind w:firstLine="902"/>
        <w:rPr>
          <w:rFonts w:eastAsia="Times New Roman"/>
          <w:b/>
          <w:bCs/>
          <w:kern w:val="0"/>
          <w:sz w:val="26"/>
          <w:szCs w:val="26"/>
        </w:rPr>
      </w:pPr>
    </w:p>
    <w:p w:rsidR="00D51E1C" w:rsidRDefault="00D51E1C" w:rsidP="00D51E1C">
      <w:pPr>
        <w:widowControl/>
        <w:suppressAutoHyphens w:val="0"/>
        <w:ind w:firstLine="902"/>
        <w:rPr>
          <w:rFonts w:eastAsia="Times New Roman"/>
          <w:kern w:val="0"/>
          <w:sz w:val="26"/>
          <w:szCs w:val="26"/>
        </w:rPr>
      </w:pPr>
    </w:p>
    <w:p w:rsidR="00D51E1C" w:rsidRDefault="004627A2" w:rsidP="00D51E1C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18</w:t>
      </w:r>
      <w:r w:rsidR="00D51E1C">
        <w:rPr>
          <w:rFonts w:eastAsia="Times New Roman"/>
          <w:kern w:val="0"/>
          <w:sz w:val="28"/>
          <w:szCs w:val="28"/>
        </w:rPr>
        <w:t>.08</w:t>
      </w:r>
      <w:r w:rsidR="00D51E1C">
        <w:rPr>
          <w:rFonts w:eastAsia="Times New Roman"/>
          <w:kern w:val="0"/>
          <w:sz w:val="28"/>
          <w:szCs w:val="28"/>
        </w:rPr>
        <w:t xml:space="preserve">.2023 г.                                                                                                    № </w:t>
      </w:r>
      <w:r w:rsidR="00D51E1C">
        <w:rPr>
          <w:rFonts w:eastAsia="Times New Roman"/>
          <w:kern w:val="0"/>
          <w:sz w:val="28"/>
          <w:szCs w:val="28"/>
        </w:rPr>
        <w:t>88</w:t>
      </w:r>
      <w:r w:rsidR="00D51E1C"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E1C" w:rsidRDefault="00D51E1C" w:rsidP="00D51E1C">
      <w:pPr>
        <w:widowControl/>
        <w:suppressAutoHyphens w:val="0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 xml:space="preserve">                                                        п. Зеленая Роща</w:t>
      </w:r>
    </w:p>
    <w:p w:rsidR="00D51E1C" w:rsidRDefault="00D51E1C" w:rsidP="00D51E1C">
      <w:pPr>
        <w:rPr>
          <w:bCs/>
          <w:sz w:val="28"/>
          <w:szCs w:val="28"/>
        </w:rPr>
      </w:pPr>
    </w:p>
    <w:p w:rsidR="00D51E1C" w:rsidRDefault="00D51E1C" w:rsidP="00D51E1C">
      <w:pPr>
        <w:rPr>
          <w:bCs/>
          <w:sz w:val="28"/>
          <w:szCs w:val="28"/>
        </w:rPr>
      </w:pPr>
    </w:p>
    <w:p w:rsidR="00D51E1C" w:rsidRDefault="00D51E1C" w:rsidP="00D51E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«Об организации и проведении</w:t>
      </w:r>
    </w:p>
    <w:p w:rsidR="00D51E1C" w:rsidRDefault="00D51E1C" w:rsidP="00D51E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комплекса работ по весеннему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благоустройству </w:t>
      </w:r>
    </w:p>
    <w:p w:rsidR="00D51E1C" w:rsidRDefault="00D51E1C" w:rsidP="00D51E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территорий населённых пунктов МО</w:t>
      </w:r>
    </w:p>
    <w:p w:rsidR="00D51E1C" w:rsidRDefault="00D51E1C" w:rsidP="00D51E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«Зеленорощинское сельское поселение»</w:t>
      </w:r>
    </w:p>
    <w:p w:rsidR="00D51E1C" w:rsidRDefault="00D51E1C" w:rsidP="00D51E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D51E1C" w:rsidRDefault="00D51E1C" w:rsidP="00D51E1C">
      <w:pPr>
        <w:rPr>
          <w:bCs/>
          <w:sz w:val="28"/>
          <w:szCs w:val="28"/>
        </w:rPr>
      </w:pPr>
    </w:p>
    <w:p w:rsidR="00D51E1C" w:rsidRDefault="00D51E1C" w:rsidP="00D51E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 соответствие с Распоряжением  Губернатора  Ульяновской области №</w:t>
      </w:r>
      <w:r>
        <w:rPr>
          <w:bCs/>
          <w:sz w:val="28"/>
          <w:szCs w:val="28"/>
        </w:rPr>
        <w:t>596-р от 14.08</w:t>
      </w:r>
      <w:r>
        <w:rPr>
          <w:bCs/>
          <w:sz w:val="28"/>
          <w:szCs w:val="28"/>
        </w:rPr>
        <w:t>.2023г.  «Об организации и проведении комплекса работ по весеннему благоустройству  территорий  населенных пунктов Ульяновской области»,   в  целях улучшения санитарного и эстетического состояния т</w:t>
      </w:r>
      <w:r w:rsidR="004627A2">
        <w:rPr>
          <w:bCs/>
          <w:sz w:val="28"/>
          <w:szCs w:val="28"/>
        </w:rPr>
        <w:t xml:space="preserve">ерриторий </w:t>
      </w:r>
      <w:r>
        <w:rPr>
          <w:bCs/>
          <w:sz w:val="28"/>
          <w:szCs w:val="28"/>
        </w:rPr>
        <w:t xml:space="preserve">населённых пунктов </w:t>
      </w:r>
      <w:r>
        <w:rPr>
          <w:bCs/>
          <w:sz w:val="28"/>
          <w:szCs w:val="28"/>
        </w:rPr>
        <w:t>МО «Зелен</w:t>
      </w:r>
      <w:r>
        <w:rPr>
          <w:bCs/>
          <w:sz w:val="28"/>
          <w:szCs w:val="28"/>
        </w:rPr>
        <w:t xml:space="preserve">орощинское сельское поселение» </w:t>
      </w:r>
    </w:p>
    <w:p w:rsidR="00D51E1C" w:rsidRDefault="00D51E1C" w:rsidP="00D51E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D51E1C" w:rsidRDefault="00D51E1C" w:rsidP="004627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 Объявить   и провести  на  территории  МО «Зеленорощинское сельское поселение»  комплекс работ по </w:t>
      </w:r>
      <w:r>
        <w:rPr>
          <w:bCs/>
          <w:sz w:val="28"/>
          <w:szCs w:val="28"/>
        </w:rPr>
        <w:t>осеннему</w:t>
      </w:r>
      <w:r>
        <w:rPr>
          <w:bCs/>
          <w:sz w:val="28"/>
          <w:szCs w:val="28"/>
        </w:rPr>
        <w:t xml:space="preserve"> благоустройству территорий  населенных пунктов   муниципального образования   с </w:t>
      </w:r>
      <w:r>
        <w:rPr>
          <w:bCs/>
          <w:sz w:val="28"/>
          <w:szCs w:val="28"/>
        </w:rPr>
        <w:t>21 августа по 31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октября</w:t>
      </w:r>
      <w:r>
        <w:rPr>
          <w:bCs/>
          <w:sz w:val="28"/>
          <w:szCs w:val="28"/>
        </w:rPr>
        <w:t xml:space="preserve"> 2023 года.</w:t>
      </w:r>
    </w:p>
    <w:p w:rsidR="00D51E1C" w:rsidRDefault="00D51E1C" w:rsidP="004627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   Провести  </w:t>
      </w:r>
      <w:r>
        <w:rPr>
          <w:bCs/>
          <w:sz w:val="28"/>
          <w:szCs w:val="28"/>
        </w:rPr>
        <w:t xml:space="preserve">25 августа, 29 сентября, 13 и 27 октября 2023 </w:t>
      </w:r>
      <w:proofErr w:type="gramStart"/>
      <w:r>
        <w:rPr>
          <w:bCs/>
          <w:sz w:val="28"/>
          <w:szCs w:val="28"/>
        </w:rPr>
        <w:t>года-</w:t>
      </w:r>
      <w:r>
        <w:rPr>
          <w:bCs/>
          <w:sz w:val="28"/>
          <w:szCs w:val="28"/>
        </w:rPr>
        <w:t>областные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санитарные пятницы</w:t>
      </w:r>
      <w:r>
        <w:rPr>
          <w:bCs/>
          <w:sz w:val="28"/>
          <w:szCs w:val="28"/>
        </w:rPr>
        <w:t xml:space="preserve">  по наведению чистоты и порядка,  улучшению санитарного, эстетического и  экологического  состояния населенных пунк</w:t>
      </w:r>
      <w:r>
        <w:rPr>
          <w:bCs/>
          <w:sz w:val="28"/>
          <w:szCs w:val="28"/>
        </w:rPr>
        <w:t>тов муниципального образования.</w:t>
      </w:r>
    </w:p>
    <w:p w:rsidR="00D51E1C" w:rsidRDefault="00D51E1C" w:rsidP="004627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3. </w:t>
      </w:r>
      <w:r>
        <w:rPr>
          <w:bCs/>
          <w:sz w:val="28"/>
          <w:szCs w:val="28"/>
        </w:rPr>
        <w:t xml:space="preserve">Провести 16 сентября 2023 года-областной субботник по наведению чистоты и порядка, улучшению санитарного, эстетического и экологического состояния населенных пунктов муниципального образования, приурочив его </w:t>
      </w:r>
      <w:proofErr w:type="gramStart"/>
      <w:r>
        <w:rPr>
          <w:bCs/>
          <w:sz w:val="28"/>
          <w:szCs w:val="28"/>
        </w:rPr>
        <w:t>ко</w:t>
      </w:r>
      <w:proofErr w:type="gramEnd"/>
      <w:r>
        <w:rPr>
          <w:bCs/>
          <w:sz w:val="28"/>
          <w:szCs w:val="28"/>
        </w:rPr>
        <w:t xml:space="preserve"> Всероссийскому экологическому субботнику «Зеленая Россия» и  «Всемирному дню чистоты».</w:t>
      </w:r>
    </w:p>
    <w:p w:rsidR="00D51E1C" w:rsidRDefault="00D51E1C" w:rsidP="004627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4.  Утвердить план мероприятий по организации и проведению  комплекса работ  по </w:t>
      </w:r>
      <w:r>
        <w:rPr>
          <w:bCs/>
          <w:sz w:val="28"/>
          <w:szCs w:val="28"/>
        </w:rPr>
        <w:t>осеннему</w:t>
      </w:r>
      <w:r>
        <w:rPr>
          <w:bCs/>
          <w:sz w:val="28"/>
          <w:szCs w:val="28"/>
        </w:rPr>
        <w:t xml:space="preserve">  благоустройству территорий населённых пунктов    МО «Зеленорощинское сельское поселение» (Приложение)</w:t>
      </w:r>
    </w:p>
    <w:p w:rsidR="004627A2" w:rsidRDefault="00D51E1C" w:rsidP="004627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5. Обеспечить информационно - разъяснительную  работу  с жителями МО «Зеленорощинское сельское поселение» об участии в мероприятиях по благоустройству.</w:t>
      </w:r>
    </w:p>
    <w:p w:rsidR="00D51E1C" w:rsidRDefault="004627A2" w:rsidP="004627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D51E1C">
        <w:rPr>
          <w:bCs/>
          <w:sz w:val="28"/>
          <w:szCs w:val="28"/>
        </w:rPr>
        <w:t xml:space="preserve">6. </w:t>
      </w:r>
      <w:proofErr w:type="gramStart"/>
      <w:r w:rsidR="00D51E1C">
        <w:rPr>
          <w:bCs/>
          <w:sz w:val="28"/>
          <w:szCs w:val="28"/>
        </w:rPr>
        <w:t>Контроль за</w:t>
      </w:r>
      <w:proofErr w:type="gramEnd"/>
      <w:r w:rsidR="00D51E1C">
        <w:rPr>
          <w:bCs/>
          <w:sz w:val="28"/>
          <w:szCs w:val="28"/>
        </w:rPr>
        <w:t xml:space="preserve"> исполнением данного постановления возлагаю  на себя.</w:t>
      </w:r>
    </w:p>
    <w:p w:rsidR="00B72326" w:rsidRDefault="00D51E1C" w:rsidP="004627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B72326" w:rsidRDefault="00B72326" w:rsidP="004627A2">
      <w:pPr>
        <w:jc w:val="both"/>
        <w:rPr>
          <w:bCs/>
          <w:sz w:val="28"/>
          <w:szCs w:val="28"/>
        </w:rPr>
      </w:pPr>
    </w:p>
    <w:p w:rsidR="00D51E1C" w:rsidRDefault="00B72326" w:rsidP="004627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</w:t>
      </w:r>
      <w:r w:rsidR="00D51E1C">
        <w:rPr>
          <w:bCs/>
          <w:sz w:val="28"/>
          <w:szCs w:val="28"/>
        </w:rPr>
        <w:t xml:space="preserve">7. Настоящее постановление вступает в силу на следующий день после дня его обнародования.           </w:t>
      </w:r>
    </w:p>
    <w:p w:rsidR="00D51E1C" w:rsidRDefault="00D51E1C" w:rsidP="004627A2">
      <w:pPr>
        <w:ind w:left="38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D51E1C" w:rsidRDefault="00D51E1C" w:rsidP="00D51E1C">
      <w:pPr>
        <w:ind w:left="389"/>
        <w:rPr>
          <w:bCs/>
          <w:sz w:val="28"/>
          <w:szCs w:val="28"/>
        </w:rPr>
      </w:pPr>
    </w:p>
    <w:p w:rsidR="00D51E1C" w:rsidRDefault="00D51E1C" w:rsidP="00D51E1C">
      <w:pPr>
        <w:ind w:left="389"/>
        <w:rPr>
          <w:bCs/>
          <w:sz w:val="28"/>
          <w:szCs w:val="28"/>
        </w:rPr>
      </w:pPr>
    </w:p>
    <w:p w:rsidR="00D51E1C" w:rsidRDefault="00D51E1C" w:rsidP="00D51E1C">
      <w:pPr>
        <w:ind w:left="389"/>
        <w:rPr>
          <w:bCs/>
          <w:sz w:val="28"/>
          <w:szCs w:val="28"/>
        </w:rPr>
      </w:pPr>
    </w:p>
    <w:p w:rsidR="00D51E1C" w:rsidRDefault="00D51E1C" w:rsidP="00D51E1C">
      <w:pPr>
        <w:ind w:left="389"/>
        <w:rPr>
          <w:bCs/>
          <w:sz w:val="28"/>
          <w:szCs w:val="28"/>
        </w:rPr>
      </w:pPr>
    </w:p>
    <w:p w:rsidR="00D51E1C" w:rsidRDefault="00D51E1C" w:rsidP="00D51E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 МО</w:t>
      </w:r>
    </w:p>
    <w:p w:rsidR="00D51E1C" w:rsidRDefault="00D51E1C" w:rsidP="00D51E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«Зеленорощинское сельское поселение»                                            В.В. Таску</w:t>
      </w:r>
    </w:p>
    <w:p w:rsidR="00D51E1C" w:rsidRDefault="00D51E1C" w:rsidP="00D51E1C">
      <w:pPr>
        <w:rPr>
          <w:bCs/>
          <w:sz w:val="28"/>
          <w:szCs w:val="28"/>
        </w:rPr>
      </w:pPr>
    </w:p>
    <w:p w:rsidR="00D51E1C" w:rsidRDefault="00D51E1C" w:rsidP="00D51E1C">
      <w:pPr>
        <w:rPr>
          <w:bCs/>
          <w:sz w:val="28"/>
          <w:szCs w:val="28"/>
        </w:rPr>
      </w:pPr>
    </w:p>
    <w:p w:rsidR="00D51E1C" w:rsidRDefault="00D51E1C" w:rsidP="00D51E1C">
      <w:pPr>
        <w:rPr>
          <w:bCs/>
          <w:sz w:val="28"/>
          <w:szCs w:val="28"/>
        </w:rPr>
      </w:pPr>
    </w:p>
    <w:p w:rsidR="00D51E1C" w:rsidRDefault="00D51E1C" w:rsidP="00D51E1C">
      <w:pPr>
        <w:rPr>
          <w:bCs/>
          <w:sz w:val="28"/>
          <w:szCs w:val="28"/>
        </w:rPr>
      </w:pPr>
    </w:p>
    <w:p w:rsidR="00D51E1C" w:rsidRDefault="00D51E1C" w:rsidP="00D51E1C">
      <w:pPr>
        <w:rPr>
          <w:bCs/>
          <w:sz w:val="28"/>
          <w:szCs w:val="28"/>
        </w:rPr>
      </w:pPr>
    </w:p>
    <w:p w:rsidR="00D51E1C" w:rsidRDefault="00D51E1C" w:rsidP="00D51E1C">
      <w:pPr>
        <w:rPr>
          <w:bCs/>
          <w:sz w:val="28"/>
          <w:szCs w:val="28"/>
        </w:rPr>
      </w:pPr>
    </w:p>
    <w:p w:rsidR="00D51E1C" w:rsidRDefault="00D51E1C" w:rsidP="00D51E1C">
      <w:pPr>
        <w:rPr>
          <w:bCs/>
          <w:sz w:val="28"/>
          <w:szCs w:val="28"/>
        </w:rPr>
      </w:pPr>
    </w:p>
    <w:p w:rsidR="00D51E1C" w:rsidRDefault="00D51E1C" w:rsidP="00D51E1C">
      <w:pPr>
        <w:rPr>
          <w:bCs/>
          <w:sz w:val="28"/>
          <w:szCs w:val="28"/>
        </w:rPr>
      </w:pPr>
    </w:p>
    <w:p w:rsidR="00D51E1C" w:rsidRDefault="00D51E1C" w:rsidP="00D51E1C">
      <w:pPr>
        <w:rPr>
          <w:bCs/>
          <w:sz w:val="28"/>
          <w:szCs w:val="28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</w:p>
    <w:p w:rsidR="00D51E1C" w:rsidRDefault="00D51E1C" w:rsidP="00D51E1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Исполнитель: Карпова К.В.</w:t>
      </w:r>
    </w:p>
    <w:p w:rsidR="00D51E1C" w:rsidRPr="00D51E1C" w:rsidRDefault="00D51E1C" w:rsidP="00D51E1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8(84254)43-1-94</w:t>
      </w:r>
    </w:p>
    <w:p w:rsidR="00D51E1C" w:rsidRDefault="00D51E1C" w:rsidP="00D51E1C"/>
    <w:p w:rsidR="00B72326" w:rsidRDefault="00B72326" w:rsidP="00D51E1C">
      <w:pPr>
        <w:shd w:val="clear" w:color="auto" w:fill="FFFFFF"/>
        <w:autoSpaceDE w:val="0"/>
        <w:jc w:val="right"/>
        <w:rPr>
          <w:color w:val="000000"/>
          <w:sz w:val="28"/>
          <w:szCs w:val="28"/>
        </w:rPr>
      </w:pPr>
    </w:p>
    <w:p w:rsidR="00D51E1C" w:rsidRDefault="00D51E1C" w:rsidP="00D51E1C">
      <w:pPr>
        <w:shd w:val="clear" w:color="auto" w:fill="FFFFFF"/>
        <w:autoSpaceDE w:val="0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D51E1C" w:rsidRDefault="00D51E1C" w:rsidP="00D51E1C">
      <w:pPr>
        <w:shd w:val="clear" w:color="auto" w:fill="FFFFFF"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D51E1C" w:rsidRDefault="00D51E1C" w:rsidP="00D51E1C">
      <w:pPr>
        <w:shd w:val="clear" w:color="auto" w:fill="FFFFFF"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«Зеленорощинское сельское поселение»</w:t>
      </w:r>
    </w:p>
    <w:p w:rsidR="00D51E1C" w:rsidRDefault="00D51E1C" w:rsidP="00D51E1C">
      <w:pPr>
        <w:shd w:val="clear" w:color="auto" w:fill="FFFFFF"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88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18.08</w:t>
      </w:r>
      <w:r>
        <w:rPr>
          <w:color w:val="000000"/>
          <w:sz w:val="28"/>
          <w:szCs w:val="28"/>
        </w:rPr>
        <w:t>.2023г.</w:t>
      </w:r>
    </w:p>
    <w:p w:rsidR="00D51E1C" w:rsidRDefault="00D51E1C" w:rsidP="00D51E1C">
      <w:pPr>
        <w:shd w:val="clear" w:color="auto" w:fill="FFFFFF"/>
        <w:autoSpaceDE w:val="0"/>
        <w:jc w:val="right"/>
        <w:rPr>
          <w:color w:val="000000"/>
          <w:sz w:val="28"/>
          <w:szCs w:val="28"/>
        </w:rPr>
      </w:pPr>
    </w:p>
    <w:p w:rsidR="00D51E1C" w:rsidRDefault="00D51E1C" w:rsidP="00D51E1C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D51E1C" w:rsidRDefault="00D51E1C" w:rsidP="00D51E1C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D51E1C" w:rsidRDefault="00D51E1C" w:rsidP="00D51E1C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D51E1C" w:rsidRDefault="00D51E1C" w:rsidP="00D51E1C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мероприятий  по  организации  и </w:t>
      </w:r>
      <w:proofErr w:type="gramStart"/>
      <w:r>
        <w:rPr>
          <w:color w:val="000000"/>
          <w:sz w:val="28"/>
          <w:szCs w:val="28"/>
        </w:rPr>
        <w:t>проведении</w:t>
      </w:r>
      <w:proofErr w:type="gramEnd"/>
      <w:r>
        <w:rPr>
          <w:color w:val="000000"/>
          <w:sz w:val="28"/>
          <w:szCs w:val="28"/>
        </w:rPr>
        <w:t xml:space="preserve"> комплекса работ по </w:t>
      </w:r>
      <w:r>
        <w:rPr>
          <w:color w:val="000000"/>
          <w:sz w:val="28"/>
          <w:szCs w:val="28"/>
        </w:rPr>
        <w:t>осеннему</w:t>
      </w:r>
      <w:r>
        <w:rPr>
          <w:color w:val="000000"/>
          <w:sz w:val="28"/>
          <w:szCs w:val="28"/>
        </w:rPr>
        <w:t xml:space="preserve">   благоустройству территории населённых пунктов МО «Зеленорощинское сельское поселение»</w:t>
      </w:r>
      <w:r>
        <w:rPr>
          <w:color w:val="000000"/>
          <w:sz w:val="28"/>
          <w:szCs w:val="28"/>
        </w:rPr>
        <w:t xml:space="preserve"> с 21 августа по 31 октября 2023 года.</w:t>
      </w:r>
    </w:p>
    <w:p w:rsidR="00D51E1C" w:rsidRDefault="00D51E1C" w:rsidP="00D51E1C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D51E1C" w:rsidRDefault="00D51E1C" w:rsidP="00D51E1C">
      <w:pPr>
        <w:shd w:val="clear" w:color="auto" w:fill="FFFFFF"/>
        <w:autoSpaceDE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D51E1C" w:rsidRDefault="00D51E1C" w:rsidP="00D51E1C">
      <w:pPr>
        <w:shd w:val="clear" w:color="auto" w:fill="FFFFFF"/>
        <w:autoSpaceDE w:val="0"/>
        <w:rPr>
          <w:sz w:val="28"/>
          <w:szCs w:val="28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1276"/>
        <w:gridCol w:w="709"/>
        <w:gridCol w:w="1417"/>
        <w:gridCol w:w="2835"/>
      </w:tblGrid>
      <w:tr w:rsidR="00E00DFE" w:rsidRPr="00D51E1C" w:rsidTr="00E00DFE">
        <w:trPr>
          <w:trHeight w:val="46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00DFE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 xml:space="preserve">№ </w:t>
            </w:r>
            <w:proofErr w:type="gramStart"/>
            <w:r w:rsidRPr="00D51E1C">
              <w:rPr>
                <w:lang w:eastAsia="en-US"/>
              </w:rPr>
              <w:t>п</w:t>
            </w:r>
            <w:proofErr w:type="gramEnd"/>
            <w:r w:rsidRPr="00D51E1C">
              <w:rPr>
                <w:lang w:eastAsia="en-US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00DFE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Наименование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00DFE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Единица измерения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00DFE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 xml:space="preserve"> Объем работ </w:t>
            </w:r>
          </w:p>
          <w:p w:rsidR="00E00DFE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00DFE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</w:tr>
      <w:tr w:rsidR="00E00DFE" w:rsidRPr="00D51E1C" w:rsidTr="00E00DFE">
        <w:trPr>
          <w:trHeight w:val="32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00DFE" w:rsidRPr="00D51E1C" w:rsidRDefault="00E00DFE" w:rsidP="00C10AFB">
            <w:pPr>
              <w:widowControl/>
              <w:suppressAutoHyphens w:val="0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00DFE" w:rsidRPr="00D51E1C" w:rsidRDefault="00E00DFE" w:rsidP="00C10AFB">
            <w:pPr>
              <w:widowControl/>
              <w:suppressAutoHyphens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00DFE" w:rsidRPr="00D51E1C" w:rsidRDefault="00E00DFE" w:rsidP="00C10AFB">
            <w:pPr>
              <w:widowControl/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DFE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 xml:space="preserve">по плану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00DFE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по факту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00DFE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E00DFE" w:rsidRPr="00D51E1C" w:rsidTr="00E00DFE">
        <w:trPr>
          <w:trHeight w:val="28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0DFE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0DFE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0DFE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DFE" w:rsidRPr="00D51E1C" w:rsidRDefault="00E00DFE" w:rsidP="00C10AFB">
            <w:pPr>
              <w:widowControl/>
              <w:suppressAutoHyphens w:val="0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FE" w:rsidRPr="00D51E1C" w:rsidRDefault="00E00DFE" w:rsidP="00C10AFB">
            <w:pPr>
              <w:widowControl/>
              <w:suppressAutoHyphens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DFE" w:rsidRPr="00D51E1C" w:rsidRDefault="00E00DFE" w:rsidP="00C10AFB">
            <w:pPr>
              <w:widowControl/>
              <w:suppressAutoHyphens w:val="0"/>
              <w:rPr>
                <w:lang w:eastAsia="en-US"/>
              </w:rPr>
            </w:pPr>
          </w:p>
        </w:tc>
      </w:tr>
      <w:tr w:rsidR="00D51E1C" w:rsidRPr="00D51E1C" w:rsidTr="00E00DFE">
        <w:trPr>
          <w:trHeight w:val="28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E00DFE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Очистка внутриквартальных дорог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тыс. кв.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Зеленая Роща</w:t>
            </w:r>
          </w:p>
        </w:tc>
      </w:tr>
      <w:tr w:rsidR="00D51E1C" w:rsidRPr="00D51E1C" w:rsidTr="00E00DFE">
        <w:trPr>
          <w:trHeight w:val="3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iCs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Очистка     газонов,      цветников, парков, скверов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тыс. кв.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51E1C" w:rsidRPr="00D51E1C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Зеленая Роща</w:t>
            </w:r>
          </w:p>
        </w:tc>
      </w:tr>
      <w:tr w:rsidR="00D51E1C" w:rsidRPr="00D51E1C" w:rsidTr="00E00DFE">
        <w:trPr>
          <w:trHeight w:val="3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Очистка кустарников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proofErr w:type="spellStart"/>
            <w:r w:rsidRPr="00D51E1C">
              <w:rPr>
                <w:lang w:eastAsia="en-US"/>
              </w:rPr>
              <w:t>пог</w:t>
            </w:r>
            <w:proofErr w:type="spellEnd"/>
            <w:r w:rsidRPr="00D51E1C">
              <w:rPr>
                <w:lang w:eastAsia="en-US"/>
              </w:rPr>
              <w:t>.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Default="00E00DFE" w:rsidP="00E00DFE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Зеленая Роща</w:t>
            </w:r>
          </w:p>
          <w:p w:rsidR="00E00DFE" w:rsidRPr="00D51E1C" w:rsidRDefault="00E00DFE" w:rsidP="00E00DFE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Красноармейский</w:t>
            </w:r>
          </w:p>
        </w:tc>
      </w:tr>
      <w:tr w:rsidR="00D51E1C" w:rsidRPr="00D51E1C" w:rsidTr="00E00DFE">
        <w:trPr>
          <w:trHeight w:val="3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Посадка</w:t>
            </w:r>
            <w:r w:rsidR="00D51E1C" w:rsidRPr="00D51E1C">
              <w:rPr>
                <w:lang w:eastAsia="en-US"/>
              </w:rPr>
              <w:t xml:space="preserve"> кустарников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Зеленая Роща</w:t>
            </w:r>
          </w:p>
        </w:tc>
      </w:tr>
      <w:tr w:rsidR="00D51E1C" w:rsidRPr="00D51E1C" w:rsidTr="00E00DFE">
        <w:trPr>
          <w:trHeight w:val="3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Стрижка кустарников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пог</w:t>
            </w:r>
            <w:proofErr w:type="spellEnd"/>
            <w:r>
              <w:rPr>
                <w:lang w:eastAsia="en-US"/>
              </w:rPr>
              <w:t>.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Зеленая Роща</w:t>
            </w:r>
          </w:p>
        </w:tc>
      </w:tr>
      <w:tr w:rsidR="00D51E1C" w:rsidRPr="00D51E1C" w:rsidTr="00E00DFE">
        <w:trPr>
          <w:trHeight w:val="3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bCs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Посадка деревьев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Зеленая Роща</w:t>
            </w:r>
          </w:p>
        </w:tc>
      </w:tr>
      <w:tr w:rsidR="00D51E1C" w:rsidRPr="00D51E1C" w:rsidTr="00E00DFE">
        <w:trPr>
          <w:trHeight w:val="3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E00DFE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 xml:space="preserve">Окапывание </w:t>
            </w:r>
            <w:r w:rsidR="00E00DFE">
              <w:rPr>
                <w:lang w:eastAsia="en-US"/>
              </w:rPr>
              <w:t>деревьев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Зеленая Роща</w:t>
            </w:r>
          </w:p>
        </w:tc>
      </w:tr>
      <w:tr w:rsidR="00D51E1C" w:rsidRPr="00D51E1C" w:rsidTr="00E00DFE">
        <w:trPr>
          <w:trHeight w:val="3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Вывоз мусора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куб.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Зеленая Роща</w:t>
            </w:r>
          </w:p>
          <w:p w:rsidR="00E00DFE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Красноармейский</w:t>
            </w:r>
          </w:p>
          <w:p w:rsidR="00E00DFE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Станция Охотничья</w:t>
            </w:r>
          </w:p>
        </w:tc>
      </w:tr>
      <w:tr w:rsidR="00D51E1C" w:rsidRPr="00D51E1C" w:rsidTr="00E00DFE">
        <w:trPr>
          <w:trHeight w:val="3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Снятие объявлений, в том числе рекламных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E00DFE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627A2" w:rsidRDefault="004627A2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Зеленая Роща</w:t>
            </w:r>
          </w:p>
          <w:p w:rsidR="004627A2" w:rsidRDefault="004627A2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Ст. Охотничья</w:t>
            </w:r>
          </w:p>
          <w:p w:rsidR="004627A2" w:rsidRDefault="004627A2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Ивановка</w:t>
            </w:r>
          </w:p>
          <w:p w:rsidR="004627A2" w:rsidRPr="00D51E1C" w:rsidRDefault="004627A2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Красноармейский</w:t>
            </w:r>
          </w:p>
        </w:tc>
      </w:tr>
      <w:tr w:rsidR="00D51E1C" w:rsidRPr="00D51E1C" w:rsidTr="00E00DFE">
        <w:trPr>
          <w:trHeight w:val="4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4627A2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и покраска детских игровых площадок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Default="004627A2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Зеленая Роща</w:t>
            </w:r>
          </w:p>
          <w:p w:rsidR="004627A2" w:rsidRPr="00D51E1C" w:rsidRDefault="004627A2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Ст. Охотничья</w:t>
            </w:r>
          </w:p>
        </w:tc>
      </w:tr>
      <w:tr w:rsidR="00D51E1C" w:rsidRPr="00D51E1C" w:rsidTr="00E00DFE">
        <w:trPr>
          <w:trHeight w:val="4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4627A2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Снос сухостойных и аварийных деревьев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4627A2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Default="004627A2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Зеленая Роща</w:t>
            </w:r>
          </w:p>
          <w:p w:rsidR="004627A2" w:rsidRDefault="004627A2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Ст. Охотничья</w:t>
            </w:r>
          </w:p>
          <w:p w:rsidR="004627A2" w:rsidRDefault="004627A2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Ивановка</w:t>
            </w:r>
          </w:p>
          <w:p w:rsidR="004627A2" w:rsidRPr="00D51E1C" w:rsidRDefault="004627A2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Красноармейский</w:t>
            </w:r>
          </w:p>
        </w:tc>
      </w:tr>
      <w:tr w:rsidR="00D51E1C" w:rsidRPr="00D51E1C" w:rsidTr="00E00DFE">
        <w:trPr>
          <w:trHeight w:val="4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4627A2" w:rsidP="004627A2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 xml:space="preserve">Проведение </w:t>
            </w:r>
            <w:r>
              <w:rPr>
                <w:lang w:eastAsia="en-US"/>
              </w:rPr>
              <w:t>осеннего</w:t>
            </w:r>
            <w:r w:rsidRPr="00D51E1C">
              <w:rPr>
                <w:lang w:eastAsia="en-US"/>
              </w:rPr>
              <w:t xml:space="preserve"> осмотра многоквартирных домов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4627A2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4627A2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627A2" w:rsidRDefault="004627A2" w:rsidP="004627A2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Зеленая Роща</w:t>
            </w:r>
          </w:p>
          <w:p w:rsidR="004627A2" w:rsidRDefault="004627A2" w:rsidP="004627A2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Ивановка</w:t>
            </w:r>
          </w:p>
          <w:p w:rsidR="004627A2" w:rsidRDefault="004627A2" w:rsidP="004627A2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Ст. Охотничья</w:t>
            </w:r>
          </w:p>
          <w:p w:rsidR="00D51E1C" w:rsidRPr="00D51E1C" w:rsidRDefault="004627A2" w:rsidP="004627A2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Красноармейский</w:t>
            </w:r>
          </w:p>
        </w:tc>
      </w:tr>
      <w:tr w:rsidR="00D51E1C" w:rsidRPr="00D51E1C" w:rsidTr="00E00DFE">
        <w:trPr>
          <w:trHeight w:val="3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lastRenderedPageBreak/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4627A2" w:rsidP="004627A2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D51E1C">
              <w:rPr>
                <w:lang w:eastAsia="en-US"/>
              </w:rPr>
              <w:t xml:space="preserve">Проведение </w:t>
            </w:r>
            <w:r>
              <w:rPr>
                <w:lang w:eastAsia="en-US"/>
              </w:rPr>
              <w:t>осенних осмотров</w:t>
            </w:r>
            <w:r w:rsidRPr="00D51E1C">
              <w:rPr>
                <w:lang w:eastAsia="en-US"/>
              </w:rPr>
              <w:t xml:space="preserve"> зданий и сооружений организаций бюджетной сферы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4627A2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1E1C" w:rsidRPr="00D51E1C" w:rsidRDefault="004627A2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51E1C" w:rsidRPr="00D51E1C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1E1C" w:rsidRPr="00D51E1C" w:rsidRDefault="00D51E1C" w:rsidP="00C10AFB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627A2" w:rsidRDefault="004627A2" w:rsidP="004627A2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Зеленая Роща</w:t>
            </w:r>
          </w:p>
          <w:p w:rsidR="004627A2" w:rsidRDefault="004627A2" w:rsidP="004627A2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Ивановка</w:t>
            </w:r>
          </w:p>
          <w:p w:rsidR="004627A2" w:rsidRDefault="004627A2" w:rsidP="004627A2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Ст. Охотничья</w:t>
            </w:r>
          </w:p>
          <w:p w:rsidR="00D51E1C" w:rsidRPr="00D51E1C" w:rsidRDefault="004627A2" w:rsidP="004627A2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Красноармейский</w:t>
            </w:r>
          </w:p>
        </w:tc>
      </w:tr>
    </w:tbl>
    <w:p w:rsidR="00D51E1C" w:rsidRPr="00D51E1C" w:rsidRDefault="00D51E1C" w:rsidP="00D51E1C"/>
    <w:p w:rsidR="00D51E1C" w:rsidRPr="00D51E1C" w:rsidRDefault="00D51E1C" w:rsidP="00D51E1C"/>
    <w:p w:rsidR="00D51E1C" w:rsidRDefault="00D51E1C" w:rsidP="00D51E1C"/>
    <w:p w:rsidR="00D51E1C" w:rsidRDefault="00D51E1C" w:rsidP="00D51E1C"/>
    <w:p w:rsidR="00D51E1C" w:rsidRDefault="00D51E1C" w:rsidP="00D51E1C"/>
    <w:p w:rsidR="00D51E1C" w:rsidRDefault="00D51E1C" w:rsidP="00D51E1C"/>
    <w:p w:rsidR="00D51E1C" w:rsidRDefault="00D51E1C" w:rsidP="00D51E1C"/>
    <w:p w:rsidR="00EE1F04" w:rsidRDefault="00EE1F04"/>
    <w:sectPr w:rsidR="00EE1F04" w:rsidSect="00B723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1C"/>
    <w:rsid w:val="004627A2"/>
    <w:rsid w:val="00B72326"/>
    <w:rsid w:val="00D51E1C"/>
    <w:rsid w:val="00E00DFE"/>
    <w:rsid w:val="00E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0A0B-8286-478C-9FB3-9332A571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2024-03-19T10:32:00Z</dcterms:created>
  <dcterms:modified xsi:type="dcterms:W3CDTF">2024-03-19T11:04:00Z</dcterms:modified>
</cp:coreProperties>
</file>